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ANEXO XIII</w:t>
      </w: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widowControl/>
        <w:jc w:val="center"/>
        <w:rPr>
          <w:rFonts w:ascii="Calibri" w:eastAsia="Calibri" w:hAnsi="Calibri" w:cs="Calibri"/>
          <w:b/>
          <w:bCs/>
          <w:sz w:val="24"/>
          <w:szCs w:val="24"/>
          <w:highlight w:val="cyan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FORMULÁRIO DE RECURSO - EDITAL Nº </w:t>
      </w:r>
      <w:r w:rsidRPr="00B15F22">
        <w:rPr>
          <w:rFonts w:ascii="Calibri" w:eastAsia="Calibri" w:hAnsi="Calibri" w:cs="Calibri"/>
          <w:b/>
          <w:bCs/>
          <w:sz w:val="24"/>
          <w:szCs w:val="24"/>
        </w:rPr>
        <w:t>021/2026</w:t>
      </w:r>
    </w:p>
    <w:bookmarkEnd w:id="0"/>
    <w:p w:rsidR="005800E9" w:rsidRDefault="005800E9">
      <w:pPr>
        <w:widowControl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fc"/>
        <w:tblW w:w="850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DADOS DO PROPONENTE</w:t>
            </w:r>
          </w:p>
        </w:tc>
      </w:tr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 DO CANDIDATO:</w:t>
            </w:r>
          </w:p>
        </w:tc>
      </w:tr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CPF:</w:t>
            </w:r>
          </w:p>
        </w:tc>
      </w:tr>
      <w:tr w:rsidR="000D69BF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9BF" w:rsidRDefault="000D69BF" w:rsidP="000D69BF">
            <w:r w:rsidRPr="00666E9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FASE DO RECURSO: [  ] Inscrição     [  ] Etapa 1      [  ] Etapa 2     [  ] Etapa 3</w:t>
            </w:r>
          </w:p>
        </w:tc>
      </w:tr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FUNDAMENTAÇÃO DO RECURSO</w:t>
            </w:r>
          </w:p>
        </w:tc>
      </w:tr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LOCAL E DATA:</w:t>
            </w:r>
          </w:p>
        </w:tc>
      </w:tr>
      <w:tr w:rsidR="005800E9" w:rsidTr="000D69BF">
        <w:trPr>
          <w:jc w:val="center"/>
        </w:trPr>
        <w:tc>
          <w:tcPr>
            <w:tcW w:w="8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ASSINATURA:</w:t>
            </w:r>
          </w:p>
        </w:tc>
      </w:tr>
    </w:tbl>
    <w:p w:rsidR="000D69BF" w:rsidRDefault="000D69BF" w:rsidP="000D69BF">
      <w:pPr>
        <w:widowControl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0D69BF" w:rsidP="000D69BF">
      <w:pPr>
        <w:widowControl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w:r w:rsidR="00B15F22">
        <w:rPr>
          <w:rFonts w:ascii="Calibri" w:eastAsia="Calibri" w:hAnsi="Calibri" w:cs="Calibri"/>
          <w:sz w:val="24"/>
          <w:szCs w:val="24"/>
        </w:rPr>
        <w:t xml:space="preserve">Fundamentar o recurso e enviar, em formato PDF com tamanho máximo de 7 Mb, </w:t>
      </w:r>
    </w:p>
    <w:p w:rsidR="005800E9" w:rsidRDefault="000D69BF" w:rsidP="000D69BF">
      <w:pPr>
        <w:widowControl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</w:t>
      </w:r>
      <w:r w:rsidR="00B15F22">
        <w:rPr>
          <w:rFonts w:ascii="Calibri" w:eastAsia="Calibri" w:hAnsi="Calibri" w:cs="Calibri"/>
          <w:sz w:val="24"/>
          <w:szCs w:val="24"/>
        </w:rPr>
        <w:t xml:space="preserve">para o endereço eletrônico: </w:t>
      </w:r>
      <w:hyperlink r:id="rId7">
        <w:r w:rsidR="00B15F22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recursos.sead@ufes.br</w:t>
        </w:r>
      </w:hyperlink>
      <w:r w:rsidR="00B15F22">
        <w:rPr>
          <w:rFonts w:ascii="Calibri" w:eastAsia="Calibri" w:hAnsi="Calibri" w:cs="Calibri"/>
          <w:sz w:val="24"/>
          <w:szCs w:val="24"/>
        </w:rPr>
        <w:t xml:space="preserve">. </w:t>
      </w:r>
    </w:p>
    <w:p w:rsidR="005800E9" w:rsidRDefault="005800E9">
      <w:pPr>
        <w:ind w:right="295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sectPr w:rsidR="005800E9">
      <w:headerReference w:type="default" r:id="rId8"/>
      <w:footerReference w:type="default" r:id="rId9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17DD001-5141-4CBD-976E-D13543960155}"/>
    <w:embedBold r:id="rId2" w:fontKey="{576D77A8-FB43-4D24-80A3-D1DBA08516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178D24B-74A5-4540-AE98-8ABE54B010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889970-A60F-42C0-B220-4987ED16BEE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27A52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A0F12"/>
    <w:rsid w:val="000D69BF"/>
    <w:rsid w:val="004348D3"/>
    <w:rsid w:val="004B2CA9"/>
    <w:rsid w:val="004C047C"/>
    <w:rsid w:val="004E4F61"/>
    <w:rsid w:val="005800E9"/>
    <w:rsid w:val="005D729D"/>
    <w:rsid w:val="00A271D8"/>
    <w:rsid w:val="00AA0B84"/>
    <w:rsid w:val="00B15F22"/>
    <w:rsid w:val="00B27A52"/>
    <w:rsid w:val="00BB6B5C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ursos.sead@ufe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2026-08-03T15:50:00Z</dcterms:created>
  <dcterms:modified xsi:type="dcterms:W3CDTF">2026-08-03T15:50:00Z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