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E576" w14:textId="77777777" w:rsidR="001B0C84" w:rsidRDefault="00AF7A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1011" w:right="1055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II </w:t>
      </w:r>
    </w:p>
    <w:tbl>
      <w:tblPr>
        <w:tblStyle w:val="afd"/>
        <w:tblW w:w="9195" w:type="dxa"/>
        <w:tblInd w:w="1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3"/>
        <w:gridCol w:w="4412"/>
      </w:tblGrid>
      <w:tr w:rsidR="001B0C84" w14:paraId="73ADB158" w14:textId="77777777">
        <w:trPr>
          <w:trHeight w:val="587"/>
        </w:trPr>
        <w:tc>
          <w:tcPr>
            <w:tcW w:w="91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C5EC" w14:textId="0FE20838" w:rsidR="001B0C84" w:rsidRDefault="00AF7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 w:right="34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EDITAL n. 12/2025 -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FORMULÁRIO DE RECURSO SELEÇÃO DE PROFESSOR ORIENTADOR DE TRABALHO DE CONCLUSÃO DE CURSO (TCC).</w:t>
            </w:r>
          </w:p>
        </w:tc>
      </w:tr>
      <w:tr w:rsidR="001B0C84" w14:paraId="71C4552F" w14:textId="77777777">
        <w:trPr>
          <w:trHeight w:val="555"/>
        </w:trPr>
        <w:tc>
          <w:tcPr>
            <w:tcW w:w="91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9692A" w14:textId="77777777" w:rsidR="001B0C84" w:rsidRDefault="00AF7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DADOS DO RECORRENTE</w:t>
            </w:r>
          </w:p>
        </w:tc>
      </w:tr>
      <w:tr w:rsidR="001B0C84" w14:paraId="1A036779" w14:textId="77777777">
        <w:trPr>
          <w:trHeight w:val="356"/>
        </w:trPr>
        <w:tc>
          <w:tcPr>
            <w:tcW w:w="91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DF9E" w14:textId="77777777" w:rsidR="001B0C84" w:rsidRDefault="00AF7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 w:right="147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candidato:</w:t>
            </w:r>
          </w:p>
        </w:tc>
      </w:tr>
      <w:tr w:rsidR="001B0C84" w14:paraId="548E3280" w14:textId="77777777">
        <w:trPr>
          <w:trHeight w:val="208"/>
        </w:trPr>
        <w:tc>
          <w:tcPr>
            <w:tcW w:w="91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553D8" w14:textId="77777777" w:rsidR="001B0C84" w:rsidRDefault="00AF7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 w:right="147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CPF:</w:t>
            </w:r>
          </w:p>
        </w:tc>
      </w:tr>
      <w:tr w:rsidR="001B0C84" w14:paraId="454476F7" w14:textId="77777777" w:rsidTr="00AF7A40">
        <w:trPr>
          <w:trHeight w:val="1308"/>
        </w:trPr>
        <w:tc>
          <w:tcPr>
            <w:tcW w:w="4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38B5" w14:textId="77777777" w:rsidR="001B0C84" w:rsidRDefault="00AF7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 w:right="106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Áreas escolhidas: </w:t>
            </w:r>
          </w:p>
        </w:tc>
        <w:tc>
          <w:tcPr>
            <w:tcW w:w="4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1EA24" w14:textId="77777777" w:rsidR="00AF7A40" w:rsidRDefault="00AF7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2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Fase de Recurso:</w:t>
            </w:r>
          </w:p>
          <w:p w14:paraId="2A773F6D" w14:textId="200A2FFA" w:rsidR="001B0C84" w:rsidRDefault="00AF7A40" w:rsidP="00AF7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Deferimento das inscrições</w:t>
            </w:r>
          </w:p>
          <w:p w14:paraId="64705A48" w14:textId="39CB2EA3" w:rsidR="00AF7A40" w:rsidRDefault="00AF7A40" w:rsidP="00AF7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[ ]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Etapa 1- </w:t>
            </w:r>
            <w:r w:rsidRPr="00AF7A40">
              <w:rPr>
                <w:rFonts w:ascii="Calibri" w:eastAsia="Calibri" w:hAnsi="Calibri" w:cs="Calibri"/>
                <w:sz w:val="24"/>
                <w:szCs w:val="24"/>
              </w:rPr>
              <w:t>recursos do resultado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AF7A40">
              <w:rPr>
                <w:rFonts w:ascii="Calibri" w:eastAsia="Calibri" w:hAnsi="Calibri" w:cs="Calibri"/>
                <w:sz w:val="24"/>
                <w:szCs w:val="24"/>
              </w:rPr>
              <w:t>da Análise Curricular e Documental</w:t>
            </w:r>
          </w:p>
        </w:tc>
      </w:tr>
      <w:tr w:rsidR="001B0C84" w14:paraId="17F4596E" w14:textId="77777777" w:rsidTr="00AF7A40">
        <w:trPr>
          <w:trHeight w:val="7298"/>
        </w:trPr>
        <w:tc>
          <w:tcPr>
            <w:tcW w:w="91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B067" w14:textId="77777777" w:rsidR="001B0C84" w:rsidRDefault="00AF7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FUNDAMENTAÇÃO DO RECURSO</w:t>
            </w:r>
          </w:p>
          <w:p w14:paraId="594054FB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408FAE0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78D271C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D223ECE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5D0324F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F26F9DB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54C3BC0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89CEB86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704450E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9D9E79A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796DDA7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1C2404A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4290A96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587DCB5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82AD8C7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ECB4001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6634DEA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AB0E4E6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F4A0BB2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6AF71BA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3AA99AD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2D66907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687E998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7191A99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B4FDF90" w14:textId="77777777" w:rsidR="001B0C84" w:rsidRDefault="001B0C84" w:rsidP="00AF7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78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24064DD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B6A4C0C" w14:textId="77777777" w:rsidR="001B0C84" w:rsidRDefault="001B0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1" w:right="147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B0C84" w14:paraId="65CD6805" w14:textId="77777777">
        <w:trPr>
          <w:trHeight w:val="216"/>
        </w:trPr>
        <w:tc>
          <w:tcPr>
            <w:tcW w:w="91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881C" w14:textId="77777777" w:rsidR="001B0C84" w:rsidRDefault="00AF7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LOCAL E DATA:</w:t>
            </w:r>
          </w:p>
        </w:tc>
      </w:tr>
      <w:tr w:rsidR="001B0C84" w14:paraId="2405ABBA" w14:textId="77777777">
        <w:trPr>
          <w:trHeight w:val="266"/>
        </w:trPr>
        <w:tc>
          <w:tcPr>
            <w:tcW w:w="91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C7D75" w14:textId="77777777" w:rsidR="001B0C84" w:rsidRDefault="00AF7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ASSINATURA:</w:t>
            </w:r>
          </w:p>
        </w:tc>
      </w:tr>
    </w:tbl>
    <w:p w14:paraId="0899B738" w14:textId="77777777" w:rsidR="001B0C84" w:rsidRDefault="001B0C8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C169F1C" w14:textId="77777777" w:rsidR="001B0C84" w:rsidRDefault="001B0C8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AE2BEC0" w14:textId="77777777" w:rsidR="001B0C84" w:rsidRDefault="00AF7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1894" w:right="129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Fundamentar o recurso e enviar para o endereço eletrônico: </w:t>
      </w:r>
      <w:r>
        <w:rPr>
          <w:rFonts w:ascii="Calibri" w:eastAsia="Calibri" w:hAnsi="Calibri" w:cs="Calibri"/>
          <w:sz w:val="24"/>
          <w:szCs w:val="24"/>
          <w:u w:val="single"/>
        </w:rPr>
        <w:t>recursos.sead@ufes.br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</w:p>
    <w:p w14:paraId="47BCB3D3" w14:textId="77777777" w:rsidR="001B0C84" w:rsidRDefault="00AF7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1894" w:right="129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arquivo deverá conter tamanho máximo de 6Mb. </w:t>
      </w:r>
    </w:p>
    <w:sectPr w:rsidR="001B0C84">
      <w:pgSz w:w="11900" w:h="16820"/>
      <w:pgMar w:top="720" w:right="86" w:bottom="83" w:left="1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84"/>
    <w:rsid w:val="001B0C84"/>
    <w:rsid w:val="00A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1816"/>
  <w15:docId w15:val="{ED6C4AE2-A125-4BF3-BE46-155ECA4C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TqDE9xw+qv8Xcu0PAWY3IcTaMg==">CgMxLjA4AHIhMVo3Y3pmOUtyMktyd3JKTGdMRzJvaXVOXzRtdXVOenc2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2025-06-02T14:05:00Z</dcterms:created>
  <dcterms:modified xsi:type="dcterms:W3CDTF">2025-06-02T14:05:00Z</dcterms:modified>
</cp:coreProperties>
</file>