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FICHA DE INSCRIÇÃO – EDITAL Nº 010/2025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 DE LICENCIATURA EM PEDAGOGIA, NA MODALIDADE A DISTÂNCIA - UFES/SEAD</w:t>
            </w:r>
          </w:p>
        </w:tc>
      </w:tr>
    </w:tbl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63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635"/>
            <w:tblGridChange w:id="0">
              <w:tblGrid>
                <w:gridCol w:w="10635"/>
              </w:tblGrid>
            </w:tblGridChange>
          </w:tblGrid>
          <w:tr>
            <w:trPr>
              <w:cantSplit w:val="0"/>
              <w:trHeight w:val="22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bookmarkStart w:colFirst="0" w:colLast="0" w:name="_heading=h.30j0zll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Disciplinas do Semestre 2025/2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EDUCAÇÃO E DIVERSIDADE NA DIFERENÇA - 60 horas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CURRÍCULO NA EDUCAÇÃO BÁSICA - 60 horas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PESQUISA, EXTENSÃO E PRÁTICA PEDAGÓGICA II - 105 horas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LINGUAGEM II - 60 horas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line="36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[   ] INFÂNCIA E EDUCAÇÃO - 60 horas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 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_______/_________/__________  CPF: 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CARTEIRA DE IDENTIDADE: ________________________________ ÓRGÃO EXP.: _______ UF: ________</w:t>
            </w:r>
          </w:p>
        </w:tc>
      </w:tr>
    </w:tbl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FORMAÇÃO E ATIVIDADES ACADÊMICAS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DOUTORADO:___________________________________________________________________________MESTRADO:_____________________________________________________________________________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ESPECIALIZAÇÃO:________________________________________________________________________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GRADUAÇÃO:___________________________________________________________________________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142.0" w:type="dxa"/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1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DOMICÍLIO ATUAL COMPROVADO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RUA/N°: 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BAIRRO:_____________________________________COMPLEMENTO:_____________________________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CIDADE:________________________________________________________________________________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UF: _______________________________________  CEP: _______________________ -_______________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(____) ____________________________   CELULAR: (____)___________________________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  ] Afirmo para todos fins que, em conformidade com o item 4.1 “f”, tenho  recursos  próprios  de  infraestrutura  tecnológica,  ou  seja,  equipamentos,  software  e acesso  à  internet  para  cumprir  as  atribuições  e  desenvolver  as  atividades  exigidas  neste edital para as respectivas funções. Declaro também que tenho habilidade para a utilização de sistemas, computadores, equipamentos e recursos de conectividade necessários para o desenvolvimento das atividades, conforme 4.1 “g”. Afirmo também que não sou aluno do curso ao qual pleiteio a vaga, conforme 4.1 “i”. 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7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7"/>
        <w:tblGridChange w:id="0">
          <w:tblGrid>
            <w:gridCol w:w="106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COMPROMISSO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DECLARO ESTAR CIENTE E DE ACORDO COM TODAS AS NORMAS DO PRESENTE PROCESSO SELETIVO.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 ________ de ___________________________ de 2025.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29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4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4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D7jxTlIgO0WucuLsWT98il6RA==">CgMxLjAaHwoBMBIaChgICVIUChJ0YWJsZS52bHp5OXJjYWV0eGYyCWguMzBqMHpsbDgAciExMjVUX2o4Z2I3R0hLbFZyZmRaa2UwMnZ3MWZCS0dfX2g=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